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23B" w:rsidRDefault="00AC023B" w:rsidP="00AC023B"/>
    <w:p w:rsidR="00AC023B" w:rsidRDefault="00AC023B" w:rsidP="00AC023B"/>
    <w:p w:rsidR="00AC023B" w:rsidRDefault="00AC023B" w:rsidP="00AC023B"/>
    <w:tbl>
      <w:tblPr>
        <w:tblpPr w:leftFromText="180" w:rightFromText="180" w:vertAnchor="text" w:horzAnchor="page" w:tblpX="3625" w:tblpY="891"/>
        <w:tblOverlap w:val="never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5"/>
        <w:gridCol w:w="4546"/>
      </w:tblGrid>
      <w:tr w:rsidR="00CD56C3" w:rsidRPr="004B346E" w:rsidTr="00DB5A9E">
        <w:trPr>
          <w:trHeight w:val="676"/>
        </w:trPr>
        <w:tc>
          <w:tcPr>
            <w:tcW w:w="755" w:type="dxa"/>
            <w:vAlign w:val="center"/>
          </w:tcPr>
          <w:p w:rsidR="00CD56C3" w:rsidRPr="004B346E" w:rsidRDefault="00CD56C3" w:rsidP="00DB5A9E">
            <w:pPr>
              <w:ind w:left="-85"/>
              <w:jc w:val="center"/>
              <w:rPr>
                <w:sz w:val="20"/>
                <w:szCs w:val="20"/>
              </w:rPr>
            </w:pPr>
            <w:r w:rsidRPr="004B346E">
              <w:rPr>
                <w:noProof/>
                <w:sz w:val="20"/>
                <w:szCs w:val="20"/>
                <w:lang w:val="en-IN" w:eastAsia="en-IN"/>
              </w:rPr>
              <w:drawing>
                <wp:inline distT="0" distB="0" distL="0" distR="0" wp14:anchorId="5B5FE3EB" wp14:editId="08B79F71">
                  <wp:extent cx="381000" cy="361950"/>
                  <wp:effectExtent l="19050" t="0" r="0" b="0"/>
                  <wp:docPr id="4" name="Picture 4" descr="logo_small_wo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small_wo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5" w:type="dxa"/>
            <w:shd w:val="solid" w:color="auto" w:fill="auto"/>
            <w:vAlign w:val="center"/>
          </w:tcPr>
          <w:p w:rsidR="00CD56C3" w:rsidRPr="004B346E" w:rsidRDefault="00CD56C3" w:rsidP="00DB5A9E">
            <w:pPr>
              <w:keepNext/>
              <w:spacing w:before="20"/>
              <w:ind w:firstLine="28"/>
              <w:jc w:val="center"/>
              <w:outlineLvl w:val="1"/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</w:pPr>
            <w:r w:rsidRPr="004B346E"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  <w:t>INDIAN INSTITUTE OF TECHNOLOGY GUWAHATI</w:t>
            </w:r>
          </w:p>
          <w:p w:rsidR="00CD56C3" w:rsidRPr="004B346E" w:rsidRDefault="00CD56C3" w:rsidP="00DB5A9E">
            <w:pPr>
              <w:keepNext/>
              <w:ind w:firstLine="27"/>
              <w:jc w:val="center"/>
              <w:outlineLvl w:val="0"/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</w:pPr>
            <w:r w:rsidRPr="004B346E"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  <w:t>Guwahati – 781039, Assam</w:t>
            </w:r>
          </w:p>
          <w:p w:rsidR="00CD56C3" w:rsidRPr="004B346E" w:rsidRDefault="00CD56C3" w:rsidP="00DB5A9E">
            <w:pPr>
              <w:keepNext/>
              <w:ind w:firstLine="27"/>
              <w:jc w:val="center"/>
              <w:outlineLvl w:val="0"/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</w:pPr>
            <w:proofErr w:type="gramStart"/>
            <w:r w:rsidRPr="004B346E"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  <w:t>Phone :</w:t>
            </w:r>
            <w:proofErr w:type="gramEnd"/>
            <w:r w:rsidRPr="004B346E"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  <w:t xml:space="preserve"> 0361 – 2582064</w:t>
            </w:r>
          </w:p>
          <w:p w:rsidR="00CD56C3" w:rsidRPr="004B346E" w:rsidRDefault="00CD56C3" w:rsidP="00DB5A9E">
            <w:pPr>
              <w:spacing w:after="20"/>
              <w:jc w:val="center"/>
              <w:rPr>
                <w:sz w:val="20"/>
                <w:szCs w:val="20"/>
              </w:rPr>
            </w:pPr>
            <w:r w:rsidRPr="004B346E"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  <w:t>Fax : 0361 - 2692771</w:t>
            </w:r>
          </w:p>
        </w:tc>
      </w:tr>
      <w:tr w:rsidR="00CD56C3" w:rsidRPr="004B346E" w:rsidTr="00DB5A9E">
        <w:trPr>
          <w:trHeight w:val="2590"/>
        </w:trPr>
        <w:tc>
          <w:tcPr>
            <w:tcW w:w="5301" w:type="dxa"/>
            <w:gridSpan w:val="2"/>
          </w:tcPr>
          <w:p w:rsidR="00CD56C3" w:rsidRDefault="00CD56C3" w:rsidP="00DB5A9E">
            <w:pPr>
              <w:ind w:left="-57" w:right="-57"/>
              <w:jc w:val="center"/>
              <w:rPr>
                <w:rFonts w:ascii="Arial Narrow" w:hAnsi="Arial Narrow"/>
                <w:b/>
                <w:sz w:val="16"/>
                <w:szCs w:val="16"/>
                <w:u w:val="single"/>
              </w:rPr>
            </w:pPr>
            <w:r>
              <w:rPr>
                <w:rFonts w:ascii="Arial Narrow" w:hAnsi="Arial Narrow"/>
                <w:b/>
                <w:sz w:val="16"/>
                <w:szCs w:val="16"/>
                <w:u w:val="single"/>
              </w:rPr>
              <w:t>TENDERS</w:t>
            </w:r>
          </w:p>
          <w:p w:rsidR="002F2A8B" w:rsidRPr="00DE707A" w:rsidRDefault="002F2A8B" w:rsidP="002F2A8B">
            <w:pPr>
              <w:ind w:left="-57" w:right="-57"/>
              <w:jc w:val="both"/>
              <w:rPr>
                <w:rFonts w:ascii="Arial" w:hAnsi="Arial" w:cs="Arial"/>
                <w:color w:val="000000"/>
              </w:rPr>
            </w:pPr>
            <w:r w:rsidRPr="00DE707A">
              <w:rPr>
                <w:rFonts w:ascii="Arial" w:hAnsi="Arial" w:cs="Arial"/>
                <w:color w:val="000000"/>
                <w:sz w:val="22"/>
                <w:szCs w:val="22"/>
              </w:rPr>
              <w:t>Tenders for the following works are invited through online-</w:t>
            </w:r>
          </w:p>
          <w:p w:rsidR="00CD56C3" w:rsidRPr="000435DA" w:rsidRDefault="00ED24E5" w:rsidP="002F2A8B">
            <w:pPr>
              <w:ind w:left="3" w:right="-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24E5">
              <w:rPr>
                <w:rFonts w:ascii="Arial" w:eastAsiaTheme="minorHAnsi" w:hAnsi="Arial" w:cs="Arial"/>
                <w:color w:val="000000"/>
                <w:sz w:val="22"/>
                <w:szCs w:val="22"/>
              </w:rPr>
              <w:t xml:space="preserve">Outsourcing of </w:t>
            </w:r>
            <w:bookmarkStart w:id="0" w:name="_GoBack"/>
            <w:bookmarkEnd w:id="0"/>
            <w:r w:rsidRPr="00ED24E5">
              <w:rPr>
                <w:rFonts w:ascii="Arial" w:eastAsiaTheme="minorHAnsi" w:hAnsi="Arial" w:cs="Arial"/>
                <w:color w:val="000000"/>
                <w:sz w:val="22"/>
                <w:szCs w:val="22"/>
              </w:rPr>
              <w:t>Operation and Day-to-day maintenance of the Low Tension DG sets installed in IIT Guwahati Campus</w:t>
            </w:r>
            <w:r w:rsidR="002F2A8B">
              <w:rPr>
                <w:rFonts w:ascii="Arial" w:eastAsiaTheme="minorHAnsi" w:hAnsi="Arial" w:cs="Arial"/>
                <w:color w:val="000000"/>
                <w:sz w:val="22"/>
                <w:szCs w:val="22"/>
              </w:rPr>
              <w:t>.</w:t>
            </w:r>
            <w:r w:rsidR="002F2A8B" w:rsidRPr="00551FB3">
              <w:rPr>
                <w:rFonts w:ascii="Arial" w:eastAsiaTheme="minorHAnsi" w:hAnsi="Arial" w:cs="Arial"/>
                <w:color w:val="000000"/>
                <w:sz w:val="22"/>
                <w:szCs w:val="22"/>
              </w:rPr>
              <w:t xml:space="preserve"> </w:t>
            </w:r>
            <w:r w:rsidR="002F2A8B" w:rsidRPr="00DE707A">
              <w:rPr>
                <w:rFonts w:ascii="Arial" w:hAnsi="Arial" w:cs="Arial"/>
                <w:color w:val="000000"/>
                <w:sz w:val="22"/>
                <w:szCs w:val="22"/>
              </w:rPr>
              <w:t>Interested parties may visit the following link for the details-</w:t>
            </w:r>
            <w:r w:rsidR="002F2A8B" w:rsidRPr="00DE707A">
              <w:rPr>
                <w:rFonts w:ascii="Arial" w:hAnsi="Arial" w:cs="Arial"/>
                <w:b/>
                <w:color w:val="000000"/>
                <w:sz w:val="22"/>
                <w:szCs w:val="22"/>
              </w:rPr>
              <w:t>www.tenderwizard.com/ IITG</w:t>
            </w:r>
          </w:p>
          <w:p w:rsidR="00CD56C3" w:rsidRPr="000435DA" w:rsidRDefault="00CD56C3" w:rsidP="00DB5A9E">
            <w:pPr>
              <w:ind w:left="-57" w:right="-57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CD56C3" w:rsidRPr="00ED24E5" w:rsidRDefault="00CD56C3" w:rsidP="00DB5A9E">
            <w:pPr>
              <w:ind w:left="-57" w:right="-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D24E5">
              <w:rPr>
                <w:rFonts w:ascii="Arial" w:hAnsi="Arial" w:cs="Arial"/>
                <w:sz w:val="22"/>
                <w:szCs w:val="22"/>
              </w:rPr>
              <w:t>Dean, IPM</w:t>
            </w:r>
          </w:p>
        </w:tc>
      </w:tr>
    </w:tbl>
    <w:p w:rsidR="00CD56C3" w:rsidRDefault="00CD56C3" w:rsidP="00CD56C3"/>
    <w:p w:rsidR="00CD56C3" w:rsidRDefault="00CD56C3" w:rsidP="00CD56C3"/>
    <w:p w:rsidR="00185C3C" w:rsidRDefault="00185C3C"/>
    <w:sectPr w:rsidR="00185C3C" w:rsidSect="008B74CD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5E372C"/>
    <w:multiLevelType w:val="hybridMultilevel"/>
    <w:tmpl w:val="8DAA2026"/>
    <w:lvl w:ilvl="0" w:tplc="C29C9124">
      <w:start w:val="1"/>
      <w:numFmt w:val="lowerRoman"/>
      <w:lvlText w:val="%1)"/>
      <w:lvlJc w:val="left"/>
      <w:pPr>
        <w:ind w:left="723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083" w:hanging="360"/>
      </w:pPr>
    </w:lvl>
    <w:lvl w:ilvl="2" w:tplc="4009001B" w:tentative="1">
      <w:start w:val="1"/>
      <w:numFmt w:val="lowerRoman"/>
      <w:lvlText w:val="%3."/>
      <w:lvlJc w:val="right"/>
      <w:pPr>
        <w:ind w:left="1803" w:hanging="180"/>
      </w:pPr>
    </w:lvl>
    <w:lvl w:ilvl="3" w:tplc="4009000F" w:tentative="1">
      <w:start w:val="1"/>
      <w:numFmt w:val="decimal"/>
      <w:lvlText w:val="%4."/>
      <w:lvlJc w:val="left"/>
      <w:pPr>
        <w:ind w:left="2523" w:hanging="360"/>
      </w:pPr>
    </w:lvl>
    <w:lvl w:ilvl="4" w:tplc="40090019" w:tentative="1">
      <w:start w:val="1"/>
      <w:numFmt w:val="lowerLetter"/>
      <w:lvlText w:val="%5."/>
      <w:lvlJc w:val="left"/>
      <w:pPr>
        <w:ind w:left="3243" w:hanging="360"/>
      </w:pPr>
    </w:lvl>
    <w:lvl w:ilvl="5" w:tplc="4009001B" w:tentative="1">
      <w:start w:val="1"/>
      <w:numFmt w:val="lowerRoman"/>
      <w:lvlText w:val="%6."/>
      <w:lvlJc w:val="right"/>
      <w:pPr>
        <w:ind w:left="3963" w:hanging="180"/>
      </w:pPr>
    </w:lvl>
    <w:lvl w:ilvl="6" w:tplc="4009000F" w:tentative="1">
      <w:start w:val="1"/>
      <w:numFmt w:val="decimal"/>
      <w:lvlText w:val="%7."/>
      <w:lvlJc w:val="left"/>
      <w:pPr>
        <w:ind w:left="4683" w:hanging="360"/>
      </w:pPr>
    </w:lvl>
    <w:lvl w:ilvl="7" w:tplc="40090019" w:tentative="1">
      <w:start w:val="1"/>
      <w:numFmt w:val="lowerLetter"/>
      <w:lvlText w:val="%8."/>
      <w:lvlJc w:val="left"/>
      <w:pPr>
        <w:ind w:left="5403" w:hanging="360"/>
      </w:pPr>
    </w:lvl>
    <w:lvl w:ilvl="8" w:tplc="400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" w15:restartNumberingAfterBreak="0">
    <w:nsid w:val="73CC3900"/>
    <w:multiLevelType w:val="hybridMultilevel"/>
    <w:tmpl w:val="04D01FB8"/>
    <w:lvl w:ilvl="0" w:tplc="C29C9124">
      <w:start w:val="1"/>
      <w:numFmt w:val="lowerRoman"/>
      <w:lvlText w:val="%1)"/>
      <w:lvlJc w:val="left"/>
      <w:pPr>
        <w:ind w:left="723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083" w:hanging="360"/>
      </w:pPr>
    </w:lvl>
    <w:lvl w:ilvl="2" w:tplc="4009001B" w:tentative="1">
      <w:start w:val="1"/>
      <w:numFmt w:val="lowerRoman"/>
      <w:lvlText w:val="%3."/>
      <w:lvlJc w:val="right"/>
      <w:pPr>
        <w:ind w:left="1803" w:hanging="180"/>
      </w:pPr>
    </w:lvl>
    <w:lvl w:ilvl="3" w:tplc="4009000F" w:tentative="1">
      <w:start w:val="1"/>
      <w:numFmt w:val="decimal"/>
      <w:lvlText w:val="%4."/>
      <w:lvlJc w:val="left"/>
      <w:pPr>
        <w:ind w:left="2523" w:hanging="360"/>
      </w:pPr>
    </w:lvl>
    <w:lvl w:ilvl="4" w:tplc="40090019" w:tentative="1">
      <w:start w:val="1"/>
      <w:numFmt w:val="lowerLetter"/>
      <w:lvlText w:val="%5."/>
      <w:lvlJc w:val="left"/>
      <w:pPr>
        <w:ind w:left="3243" w:hanging="360"/>
      </w:pPr>
    </w:lvl>
    <w:lvl w:ilvl="5" w:tplc="4009001B" w:tentative="1">
      <w:start w:val="1"/>
      <w:numFmt w:val="lowerRoman"/>
      <w:lvlText w:val="%6."/>
      <w:lvlJc w:val="right"/>
      <w:pPr>
        <w:ind w:left="3963" w:hanging="180"/>
      </w:pPr>
    </w:lvl>
    <w:lvl w:ilvl="6" w:tplc="4009000F" w:tentative="1">
      <w:start w:val="1"/>
      <w:numFmt w:val="decimal"/>
      <w:lvlText w:val="%7."/>
      <w:lvlJc w:val="left"/>
      <w:pPr>
        <w:ind w:left="4683" w:hanging="360"/>
      </w:pPr>
    </w:lvl>
    <w:lvl w:ilvl="7" w:tplc="40090019" w:tentative="1">
      <w:start w:val="1"/>
      <w:numFmt w:val="lowerLetter"/>
      <w:lvlText w:val="%8."/>
      <w:lvlJc w:val="left"/>
      <w:pPr>
        <w:ind w:left="5403" w:hanging="360"/>
      </w:pPr>
    </w:lvl>
    <w:lvl w:ilvl="8" w:tplc="4009001B" w:tentative="1">
      <w:start w:val="1"/>
      <w:numFmt w:val="lowerRoman"/>
      <w:lvlText w:val="%9."/>
      <w:lvlJc w:val="right"/>
      <w:pPr>
        <w:ind w:left="612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535"/>
    <w:rsid w:val="00185C3C"/>
    <w:rsid w:val="002F2A8B"/>
    <w:rsid w:val="003E55EB"/>
    <w:rsid w:val="004615C4"/>
    <w:rsid w:val="008B74CD"/>
    <w:rsid w:val="009B5D27"/>
    <w:rsid w:val="00A0664E"/>
    <w:rsid w:val="00AC023B"/>
    <w:rsid w:val="00B53535"/>
    <w:rsid w:val="00CD56C3"/>
    <w:rsid w:val="00DB30CF"/>
    <w:rsid w:val="00DC7054"/>
    <w:rsid w:val="00E166B6"/>
    <w:rsid w:val="00ED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057F7F-2300-4C77-9014-07BC0E454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02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8B74CD"/>
    <w:pPr>
      <w:keepNext/>
      <w:tabs>
        <w:tab w:val="left" w:pos="8640"/>
      </w:tabs>
      <w:spacing w:after="120"/>
      <w:jc w:val="center"/>
      <w:outlineLvl w:val="0"/>
    </w:pPr>
    <w:rPr>
      <w:b/>
      <w:color w:val="000000"/>
    </w:rPr>
  </w:style>
  <w:style w:type="paragraph" w:styleId="Heading2">
    <w:name w:val="heading 2"/>
    <w:basedOn w:val="Normal"/>
    <w:next w:val="Normal"/>
    <w:link w:val="Heading2Char"/>
    <w:qFormat/>
    <w:rsid w:val="008B74CD"/>
    <w:pPr>
      <w:keepNext/>
      <w:spacing w:before="120" w:after="120"/>
      <w:jc w:val="center"/>
      <w:outlineLvl w:val="1"/>
    </w:pPr>
    <w:rPr>
      <w:rFonts w:ascii="Arial" w:hAnsi="Arial"/>
      <w:b/>
      <w:color w:val="000000"/>
      <w:sz w:val="28"/>
      <w:u w:val="singl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023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ing1Char">
    <w:name w:val="Heading 1 Char"/>
    <w:basedOn w:val="DefaultParagraphFont"/>
    <w:link w:val="Heading1"/>
    <w:rsid w:val="008B74CD"/>
    <w:rPr>
      <w:rFonts w:ascii="Times New Roman" w:eastAsia="Times New Roman" w:hAnsi="Times New Roman" w:cs="Times New Roman"/>
      <w:b/>
      <w:color w:val="000000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8B74CD"/>
    <w:rPr>
      <w:rFonts w:ascii="Arial" w:eastAsia="Times New Roman" w:hAnsi="Arial" w:cs="Times New Roman"/>
      <w:b/>
      <w:color w:val="000000"/>
      <w:sz w:val="28"/>
      <w:szCs w:val="24"/>
      <w:u w:val="single"/>
      <w:lang w:val="en-US"/>
    </w:rPr>
  </w:style>
  <w:style w:type="table" w:styleId="TableGrid">
    <w:name w:val="Table Grid"/>
    <w:basedOn w:val="TableNormal"/>
    <w:uiPriority w:val="39"/>
    <w:rsid w:val="008B74CD"/>
    <w:pPr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60</Words>
  <Characters>342</Characters>
  <Application>Microsoft Office Word</Application>
  <DocSecurity>0</DocSecurity>
  <Lines>2</Lines>
  <Paragraphs>1</Paragraphs>
  <ScaleCrop>false</ScaleCrop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IITG</dc:creator>
  <cp:keywords/>
  <dc:description/>
  <cp:lastModifiedBy>IITG</cp:lastModifiedBy>
  <cp:revision>13</cp:revision>
  <dcterms:created xsi:type="dcterms:W3CDTF">2020-06-18T05:35:00Z</dcterms:created>
  <dcterms:modified xsi:type="dcterms:W3CDTF">2020-07-17T05:28:00Z</dcterms:modified>
</cp:coreProperties>
</file>