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546"/>
      </w:tblGrid>
      <w:tr w:rsidR="00AC023B" w:rsidRPr="004B346E" w:rsidTr="00B056AA">
        <w:trPr>
          <w:trHeight w:val="676"/>
        </w:trPr>
        <w:tc>
          <w:tcPr>
            <w:tcW w:w="755" w:type="dxa"/>
            <w:vAlign w:val="center"/>
          </w:tcPr>
          <w:p w:rsidR="00AC023B" w:rsidRPr="004B346E" w:rsidRDefault="00AC023B" w:rsidP="00B056AA">
            <w:pPr>
              <w:ind w:left="-85"/>
              <w:jc w:val="center"/>
              <w:rPr>
                <w:sz w:val="20"/>
                <w:szCs w:val="20"/>
              </w:rPr>
            </w:pPr>
            <w:r w:rsidRPr="004B346E"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 wp14:anchorId="19DE9598" wp14:editId="0B1DA883">
                  <wp:extent cx="381000" cy="361950"/>
                  <wp:effectExtent l="19050" t="0" r="0" b="0"/>
                  <wp:docPr id="2" name="Picture 2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AC023B" w:rsidRPr="004B346E" w:rsidRDefault="00AC023B" w:rsidP="00B056AA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AC023B" w:rsidRPr="004B346E" w:rsidRDefault="00AC023B" w:rsidP="00B056AA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 w:rsidRPr="004B346E"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AC023B" w:rsidRPr="004B346E" w:rsidRDefault="00AC023B" w:rsidP="00B056AA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AC023B" w:rsidRPr="004B346E" w:rsidRDefault="00AC023B" w:rsidP="00B056AA">
            <w:pPr>
              <w:spacing w:after="20"/>
              <w:jc w:val="center"/>
              <w:rPr>
                <w:sz w:val="20"/>
                <w:szCs w:val="20"/>
              </w:rPr>
            </w:pPr>
            <w:r w:rsidRPr="004B346E"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AC023B" w:rsidRPr="004B346E" w:rsidTr="00B056AA">
        <w:trPr>
          <w:trHeight w:val="2887"/>
        </w:trPr>
        <w:tc>
          <w:tcPr>
            <w:tcW w:w="5301" w:type="dxa"/>
            <w:gridSpan w:val="2"/>
          </w:tcPr>
          <w:p w:rsidR="00AC023B" w:rsidRDefault="00AC023B" w:rsidP="00B056AA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3E55EB" w:rsidRPr="00DE707A" w:rsidRDefault="003E55EB" w:rsidP="003E55EB">
            <w:pPr>
              <w:ind w:left="-57" w:right="-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DE707A"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3E55EB" w:rsidRPr="00DE707A" w:rsidRDefault="003E55EB" w:rsidP="003E55EB">
            <w:pPr>
              <w:pStyle w:val="ListParagraph"/>
              <w:numPr>
                <w:ilvl w:val="0"/>
                <w:numId w:val="2"/>
              </w:numPr>
              <w:spacing w:after="0"/>
              <w:ind w:left="142" w:right="-57" w:hanging="139"/>
              <w:jc w:val="both"/>
              <w:rPr>
                <w:rFonts w:ascii="Arial" w:hAnsi="Arial" w:cs="Arial"/>
                <w:color w:val="000000"/>
              </w:rPr>
            </w:pPr>
            <w:r w:rsidRPr="00DE707A">
              <w:rPr>
                <w:rFonts w:ascii="Arial" w:hAnsi="Arial" w:cs="Arial"/>
                <w:color w:val="000000"/>
              </w:rPr>
              <w:t>Comprehensive annual operation and maintenance contract of Low side air conditioning works of IIT Guwahati</w:t>
            </w:r>
          </w:p>
          <w:p w:rsidR="003E55EB" w:rsidRPr="00DE707A" w:rsidRDefault="003E55EB" w:rsidP="003E55EB">
            <w:pPr>
              <w:ind w:left="3" w:right="-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707A">
              <w:rPr>
                <w:rFonts w:ascii="Arial" w:hAnsi="Arial" w:cs="Arial"/>
                <w:color w:val="000000"/>
                <w:sz w:val="22"/>
                <w:szCs w:val="22"/>
              </w:rPr>
              <w:t>Interested parties may visit the following link for the details-</w:t>
            </w:r>
            <w:r w:rsidRPr="00DE707A">
              <w:rPr>
                <w:rFonts w:ascii="Arial" w:hAnsi="Arial" w:cs="Arial"/>
                <w:b/>
                <w:color w:val="000000"/>
                <w:sz w:val="22"/>
                <w:szCs w:val="22"/>
              </w:rPr>
              <w:t>www.tenderwizard.com/ IITG</w:t>
            </w:r>
          </w:p>
          <w:p w:rsidR="00AC023B" w:rsidRPr="004B346E" w:rsidRDefault="00AC023B" w:rsidP="00B056AA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00C57">
              <w:rPr>
                <w:rFonts w:ascii="Arial" w:hAnsi="Arial" w:cs="Arial"/>
                <w:sz w:val="20"/>
                <w:szCs w:val="20"/>
              </w:rPr>
              <w:t>Dean, IPM</w:t>
            </w:r>
          </w:p>
        </w:tc>
      </w:tr>
    </w:tbl>
    <w:p w:rsidR="00AC023B" w:rsidRDefault="00AC023B" w:rsidP="00AC023B"/>
    <w:p w:rsidR="00AC023B" w:rsidRDefault="00AC023B" w:rsidP="00AC023B"/>
    <w:p w:rsidR="00AC023B" w:rsidRDefault="00AC023B" w:rsidP="00AC023B"/>
    <w:p w:rsidR="00185C3C" w:rsidRDefault="00185C3C"/>
    <w:sectPr w:rsidR="00185C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E372C"/>
    <w:multiLevelType w:val="hybridMultilevel"/>
    <w:tmpl w:val="8DAA2026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73CC3900"/>
    <w:multiLevelType w:val="hybridMultilevel"/>
    <w:tmpl w:val="04D01FB8"/>
    <w:lvl w:ilvl="0" w:tplc="C29C9124">
      <w:start w:val="1"/>
      <w:numFmt w:val="lowerRoman"/>
      <w:lvlText w:val="%1)"/>
      <w:lvlJc w:val="left"/>
      <w:pPr>
        <w:ind w:left="723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3" w:hanging="360"/>
      </w:pPr>
    </w:lvl>
    <w:lvl w:ilvl="2" w:tplc="4009001B" w:tentative="1">
      <w:start w:val="1"/>
      <w:numFmt w:val="lowerRoman"/>
      <w:lvlText w:val="%3."/>
      <w:lvlJc w:val="right"/>
      <w:pPr>
        <w:ind w:left="1803" w:hanging="180"/>
      </w:pPr>
    </w:lvl>
    <w:lvl w:ilvl="3" w:tplc="4009000F" w:tentative="1">
      <w:start w:val="1"/>
      <w:numFmt w:val="decimal"/>
      <w:lvlText w:val="%4."/>
      <w:lvlJc w:val="left"/>
      <w:pPr>
        <w:ind w:left="2523" w:hanging="360"/>
      </w:pPr>
    </w:lvl>
    <w:lvl w:ilvl="4" w:tplc="40090019" w:tentative="1">
      <w:start w:val="1"/>
      <w:numFmt w:val="lowerLetter"/>
      <w:lvlText w:val="%5."/>
      <w:lvlJc w:val="left"/>
      <w:pPr>
        <w:ind w:left="3243" w:hanging="360"/>
      </w:pPr>
    </w:lvl>
    <w:lvl w:ilvl="5" w:tplc="4009001B" w:tentative="1">
      <w:start w:val="1"/>
      <w:numFmt w:val="lowerRoman"/>
      <w:lvlText w:val="%6."/>
      <w:lvlJc w:val="right"/>
      <w:pPr>
        <w:ind w:left="3963" w:hanging="180"/>
      </w:pPr>
    </w:lvl>
    <w:lvl w:ilvl="6" w:tplc="4009000F" w:tentative="1">
      <w:start w:val="1"/>
      <w:numFmt w:val="decimal"/>
      <w:lvlText w:val="%7."/>
      <w:lvlJc w:val="left"/>
      <w:pPr>
        <w:ind w:left="4683" w:hanging="360"/>
      </w:pPr>
    </w:lvl>
    <w:lvl w:ilvl="7" w:tplc="40090019" w:tentative="1">
      <w:start w:val="1"/>
      <w:numFmt w:val="lowerLetter"/>
      <w:lvlText w:val="%8."/>
      <w:lvlJc w:val="left"/>
      <w:pPr>
        <w:ind w:left="5403" w:hanging="360"/>
      </w:pPr>
    </w:lvl>
    <w:lvl w:ilvl="8" w:tplc="40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3E55EB"/>
    <w:rsid w:val="004615C4"/>
    <w:rsid w:val="00AC023B"/>
    <w:rsid w:val="00B5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44D0"/>
  <w15:chartTrackingRefBased/>
  <w15:docId w15:val="{D6057F7F-2300-4C77-9014-07BC0E45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23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dc:description/>
  <cp:lastModifiedBy>IITG</cp:lastModifiedBy>
  <cp:revision>4</cp:revision>
  <dcterms:created xsi:type="dcterms:W3CDTF">2020-06-18T05:35:00Z</dcterms:created>
  <dcterms:modified xsi:type="dcterms:W3CDTF">2020-06-22T06:37:00Z</dcterms:modified>
</cp:coreProperties>
</file>